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DD23DF" w:rsidRDefault="00DD23DF" w:rsidP="00D26FEB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spacing w:before="120" w:after="120"/>
        <w:rPr>
          <w:rFonts w:asciiTheme="majorHAnsi" w:hAnsiTheme="majorHAnsi" w:cs="Arial"/>
          <w:bCs/>
          <w:noProof/>
          <w:color w:val="000080"/>
          <w:szCs w:val="32"/>
        </w:rPr>
      </w:pPr>
      <w:r>
        <w:rPr>
          <w:rFonts w:asciiTheme="majorHAnsi" w:hAnsiTheme="majorHAnsi" w:cs="Arial"/>
          <w:bCs/>
          <w:noProof/>
          <w:color w:val="000080"/>
          <w:szCs w:val="32"/>
        </w:rPr>
        <w:t>Gestion de la paie et fiscalité des salaires</w:t>
      </w:r>
    </w:p>
    <w:p w:rsidR="00B90145" w:rsidRPr="006B4B94" w:rsidRDefault="00D26FEB" w:rsidP="00DD23DF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>
        <w:rPr>
          <w:bCs/>
          <w:color w:val="FFFFFF" w:themeColor="background1"/>
          <w:sz w:val="19"/>
          <w:szCs w:val="19"/>
          <w:highlight w:val="darkBlue"/>
        </w:rPr>
        <w:t>CYA</w:t>
      </w:r>
      <w:r w:rsidR="007F698D">
        <w:rPr>
          <w:bCs/>
          <w:color w:val="FFFFFF" w:themeColor="background1"/>
          <w:sz w:val="19"/>
          <w:szCs w:val="19"/>
          <w:highlight w:val="darkBlue"/>
        </w:rPr>
        <w:t>0</w:t>
      </w:r>
      <w:r w:rsidR="00DD23DF">
        <w:rPr>
          <w:bCs/>
          <w:color w:val="FFFFFF" w:themeColor="background1"/>
          <w:sz w:val="19"/>
          <w:szCs w:val="19"/>
          <w:highlight w:val="darkBlue"/>
        </w:rPr>
        <w:t>3</w:t>
      </w:r>
    </w:p>
    <w:p w:rsidR="00505D58" w:rsidRPr="00884992" w:rsidRDefault="00884992" w:rsidP="00DD23DF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>Date :</w:t>
      </w:r>
      <w:r w:rsidR="00E64365">
        <w:rPr>
          <w:rFonts w:ascii="Cambria" w:hAnsi="Cambria"/>
          <w:b w:val="0"/>
          <w:sz w:val="20"/>
        </w:rPr>
        <w:t xml:space="preserve"> </w:t>
      </w:r>
      <w:r w:rsidR="00D26FEB">
        <w:rPr>
          <w:rFonts w:ascii="Cambria" w:hAnsi="Cambria" w:cstheme="minorHAnsi"/>
          <w:bCs/>
          <w:sz w:val="22"/>
          <w:szCs w:val="22"/>
          <w:lang w:eastAsia="fr-MA"/>
        </w:rPr>
        <w:t>1</w:t>
      </w:r>
      <w:r w:rsidR="00DD23DF">
        <w:rPr>
          <w:rFonts w:ascii="Cambria" w:hAnsi="Cambria" w:cstheme="minorHAnsi"/>
          <w:bCs/>
          <w:sz w:val="22"/>
          <w:szCs w:val="22"/>
          <w:lang w:eastAsia="fr-MA"/>
        </w:rPr>
        <w:t>0</w:t>
      </w:r>
      <w:r w:rsidR="00FB058E" w:rsidRPr="00FB058E">
        <w:rPr>
          <w:rFonts w:ascii="Cambria" w:hAnsi="Cambria" w:cstheme="minorHAnsi"/>
          <w:bCs/>
          <w:sz w:val="22"/>
          <w:szCs w:val="22"/>
          <w:lang w:eastAsia="fr-MA"/>
        </w:rPr>
        <w:t xml:space="preserve"> </w:t>
      </w:r>
      <w:r w:rsidR="00D26FEB">
        <w:rPr>
          <w:rFonts w:ascii="Cambria" w:hAnsi="Cambria" w:cstheme="minorHAnsi"/>
          <w:bCs/>
          <w:sz w:val="22"/>
          <w:szCs w:val="22"/>
          <w:lang w:eastAsia="fr-MA"/>
        </w:rPr>
        <w:t>Juin</w:t>
      </w:r>
      <w:r w:rsidR="00FB058E" w:rsidRPr="00FB058E">
        <w:rPr>
          <w:rFonts w:ascii="Cambria" w:hAnsi="Cambria" w:cstheme="minorHAnsi"/>
          <w:bCs/>
          <w:sz w:val="22"/>
          <w:szCs w:val="22"/>
          <w:lang w:eastAsia="fr-MA"/>
        </w:rPr>
        <w:t xml:space="preserve"> 2026</w:t>
      </w:r>
      <w:r w:rsidR="0085342A">
        <w:rPr>
          <w:rFonts w:ascii="Cambria" w:hAnsi="Cambria" w:cstheme="minorHAnsi"/>
          <w:bCs/>
          <w:sz w:val="22"/>
          <w:szCs w:val="22"/>
          <w:lang w:eastAsia="fr-MA"/>
        </w:rPr>
        <w:t xml:space="preserve"> </w:t>
      </w:r>
      <w:r w:rsidR="00154511">
        <w:rPr>
          <w:rFonts w:ascii="Cambria" w:hAnsi="Cambria"/>
          <w:b w:val="0"/>
          <w:sz w:val="20"/>
        </w:rPr>
        <w:t>–</w:t>
      </w:r>
      <w:r w:rsidR="0085342A" w:rsidRPr="0085342A">
        <w:rPr>
          <w:rFonts w:ascii="Cambria" w:hAnsi="Cambria"/>
          <w:b w:val="0"/>
          <w:sz w:val="20"/>
        </w:rPr>
        <w:t xml:space="preserve"> Hôtel </w:t>
      </w:r>
      <w:proofErr w:type="spellStart"/>
      <w:r w:rsidR="00D26FEB">
        <w:rPr>
          <w:rFonts w:ascii="Cambria" w:hAnsi="Cambria"/>
          <w:b w:val="0"/>
          <w:sz w:val="20"/>
        </w:rPr>
        <w:t>DoubleTree</w:t>
      </w:r>
      <w:proofErr w:type="spellEnd"/>
      <w:r w:rsidR="00D26FEB">
        <w:rPr>
          <w:rFonts w:ascii="Cambria" w:hAnsi="Cambria"/>
          <w:b w:val="0"/>
          <w:sz w:val="20"/>
        </w:rPr>
        <w:t xml:space="preserve"> By Hilton à</w:t>
      </w:r>
      <w:r w:rsidR="0085342A" w:rsidRPr="0085342A">
        <w:rPr>
          <w:rFonts w:ascii="Cambria" w:hAnsi="Cambria"/>
          <w:b w:val="0"/>
          <w:sz w:val="20"/>
        </w:rPr>
        <w:t xml:space="preserve"> Casablanca 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85342A" w:rsidRPr="00C748F0" w:rsidRDefault="0085342A" w:rsidP="0085342A">
      <w:pPr>
        <w:spacing w:after="100" w:afterAutospacing="1"/>
        <w:rPr>
          <w:rFonts w:ascii="Cambria" w:hAnsi="Cambria" w:cs="Arial"/>
          <w:lang w:eastAsia="fr-MA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D26FEB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>Montant par personne</w:t>
      </w:r>
      <w:r w:rsidR="008A7CC4">
        <w:rPr>
          <w:rFonts w:ascii="Cambria" w:hAnsi="Cambria" w:cs="Times New Roman"/>
          <w:u w:val="single"/>
        </w:rPr>
        <w:t xml:space="preserve"> </w:t>
      </w:r>
      <w:r w:rsidR="00D65892" w:rsidRPr="00D65892">
        <w:rPr>
          <w:rFonts w:ascii="Cambria" w:hAnsi="Cambria" w:cs="Times New Roman"/>
        </w:rPr>
        <w:t>:</w:t>
      </w:r>
      <w:r w:rsidR="008A7CC4">
        <w:rPr>
          <w:rFonts w:ascii="Cambria" w:hAnsi="Cambria" w:cs="Times New Roman"/>
        </w:rPr>
        <w:t xml:space="preserve"> </w:t>
      </w:r>
      <w:r w:rsidR="00D26FEB">
        <w:rPr>
          <w:rFonts w:ascii="Cambria" w:hAnsi="Cambria" w:cs="Times New Roman"/>
          <w:b/>
          <w:bCs/>
        </w:rPr>
        <w:t>3</w:t>
      </w:r>
      <w:r w:rsidR="00E64365">
        <w:rPr>
          <w:rFonts w:ascii="Cambria" w:hAnsi="Cambria" w:cs="Times New Roman"/>
          <w:b/>
          <w:bCs/>
        </w:rPr>
        <w:t xml:space="preserve"> </w:t>
      </w:r>
      <w:r w:rsidR="00D26FEB">
        <w:rPr>
          <w:rFonts w:ascii="Cambria" w:hAnsi="Cambria" w:cs="Times New Roman"/>
          <w:b/>
          <w:bCs/>
        </w:rPr>
        <w:t>6</w:t>
      </w:r>
      <w:r w:rsidR="00C156C2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D26FEB">
        <w:rPr>
          <w:rFonts w:ascii="Cambria" w:hAnsi="Cambria" w:cs="Times New Roman"/>
          <w:b/>
          <w:bCs/>
        </w:rPr>
        <w:t>4</w:t>
      </w:r>
      <w:r w:rsidR="00E64365">
        <w:rPr>
          <w:rFonts w:ascii="Cambria" w:hAnsi="Cambria" w:cs="Times New Roman"/>
          <w:b/>
          <w:bCs/>
        </w:rPr>
        <w:t xml:space="preserve"> </w:t>
      </w:r>
      <w:r w:rsidR="00D26FEB">
        <w:rPr>
          <w:rFonts w:ascii="Cambria" w:hAnsi="Cambria" w:cs="Times New Roman"/>
          <w:b/>
          <w:bCs/>
        </w:rPr>
        <w:t>320</w:t>
      </w:r>
      <w:r w:rsidR="008A7CC4">
        <w:rPr>
          <w:rFonts w:ascii="Cambria" w:hAnsi="Cambria" w:cs="Times New Roman"/>
          <w:b/>
          <w:bCs/>
        </w:rPr>
        <w:t xml:space="preserve"> </w:t>
      </w:r>
      <w:r w:rsidRPr="00406B90">
        <w:rPr>
          <w:rFonts w:ascii="Cambria" w:hAnsi="Cambria" w:cs="Times New Roman"/>
          <w:b/>
          <w:bCs/>
        </w:rPr>
        <w:t>DH/TTC</w:t>
      </w:r>
    </w:p>
    <w:p w:rsidR="00C156C2" w:rsidRPr="00403513" w:rsidRDefault="00C156C2" w:rsidP="00C156C2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comprend l’animation, les pauses café, le déjeuner et les documents </w:t>
      </w:r>
      <w:r>
        <w:rPr>
          <w:rFonts w:ascii="Cambria" w:hAnsi="Cambria" w:cs="Times New Roman"/>
        </w:rPr>
        <w:t>stagiaires.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42363"/>
    <w:rsid w:val="00083548"/>
    <w:rsid w:val="000D1B40"/>
    <w:rsid w:val="000D7D80"/>
    <w:rsid w:val="000E0456"/>
    <w:rsid w:val="0011579C"/>
    <w:rsid w:val="0011786F"/>
    <w:rsid w:val="00154511"/>
    <w:rsid w:val="00167C69"/>
    <w:rsid w:val="00171479"/>
    <w:rsid w:val="001934F1"/>
    <w:rsid w:val="00193874"/>
    <w:rsid w:val="00194F2C"/>
    <w:rsid w:val="001F2B67"/>
    <w:rsid w:val="001F6439"/>
    <w:rsid w:val="001F6657"/>
    <w:rsid w:val="00232225"/>
    <w:rsid w:val="0025497C"/>
    <w:rsid w:val="002856F3"/>
    <w:rsid w:val="00295DAE"/>
    <w:rsid w:val="002C3854"/>
    <w:rsid w:val="002E28AA"/>
    <w:rsid w:val="00320F8A"/>
    <w:rsid w:val="00326C32"/>
    <w:rsid w:val="003277A4"/>
    <w:rsid w:val="003513FD"/>
    <w:rsid w:val="00376389"/>
    <w:rsid w:val="003A1876"/>
    <w:rsid w:val="003A4B21"/>
    <w:rsid w:val="003B32C9"/>
    <w:rsid w:val="003D537A"/>
    <w:rsid w:val="003E3BFF"/>
    <w:rsid w:val="003E68B1"/>
    <w:rsid w:val="00403513"/>
    <w:rsid w:val="0040433F"/>
    <w:rsid w:val="00406B90"/>
    <w:rsid w:val="00415300"/>
    <w:rsid w:val="00427C37"/>
    <w:rsid w:val="00473F9F"/>
    <w:rsid w:val="00480F1C"/>
    <w:rsid w:val="00483219"/>
    <w:rsid w:val="00487C68"/>
    <w:rsid w:val="004D7D78"/>
    <w:rsid w:val="004F15EE"/>
    <w:rsid w:val="0050051A"/>
    <w:rsid w:val="00505D58"/>
    <w:rsid w:val="00526066"/>
    <w:rsid w:val="0053370F"/>
    <w:rsid w:val="00586006"/>
    <w:rsid w:val="005976F6"/>
    <w:rsid w:val="005A14DB"/>
    <w:rsid w:val="005D3911"/>
    <w:rsid w:val="005E54AD"/>
    <w:rsid w:val="005F51F4"/>
    <w:rsid w:val="00602A3B"/>
    <w:rsid w:val="00623503"/>
    <w:rsid w:val="0063651A"/>
    <w:rsid w:val="00643D97"/>
    <w:rsid w:val="00650E66"/>
    <w:rsid w:val="00653A89"/>
    <w:rsid w:val="00663BC4"/>
    <w:rsid w:val="00664204"/>
    <w:rsid w:val="006809DA"/>
    <w:rsid w:val="00682214"/>
    <w:rsid w:val="006A4C3A"/>
    <w:rsid w:val="006B1932"/>
    <w:rsid w:val="006B35F7"/>
    <w:rsid w:val="006B4B94"/>
    <w:rsid w:val="006B749B"/>
    <w:rsid w:val="006C39F4"/>
    <w:rsid w:val="006D65A4"/>
    <w:rsid w:val="006E4D47"/>
    <w:rsid w:val="00703263"/>
    <w:rsid w:val="00717A9A"/>
    <w:rsid w:val="00726711"/>
    <w:rsid w:val="0073082E"/>
    <w:rsid w:val="00754EE8"/>
    <w:rsid w:val="00765CF0"/>
    <w:rsid w:val="007807C2"/>
    <w:rsid w:val="00781E49"/>
    <w:rsid w:val="00795F7C"/>
    <w:rsid w:val="007A709D"/>
    <w:rsid w:val="007C03EA"/>
    <w:rsid w:val="007F698D"/>
    <w:rsid w:val="007F7D34"/>
    <w:rsid w:val="00805D88"/>
    <w:rsid w:val="008251B5"/>
    <w:rsid w:val="0085342A"/>
    <w:rsid w:val="00860C5B"/>
    <w:rsid w:val="008634D7"/>
    <w:rsid w:val="00884992"/>
    <w:rsid w:val="008854C2"/>
    <w:rsid w:val="008952D6"/>
    <w:rsid w:val="008A3ECE"/>
    <w:rsid w:val="008A7CC4"/>
    <w:rsid w:val="008B32B1"/>
    <w:rsid w:val="008C4D03"/>
    <w:rsid w:val="008D3181"/>
    <w:rsid w:val="008E02D7"/>
    <w:rsid w:val="008F1797"/>
    <w:rsid w:val="00903338"/>
    <w:rsid w:val="00911BCE"/>
    <w:rsid w:val="00924BBC"/>
    <w:rsid w:val="00932A39"/>
    <w:rsid w:val="00973605"/>
    <w:rsid w:val="00987F56"/>
    <w:rsid w:val="009909CC"/>
    <w:rsid w:val="009966CC"/>
    <w:rsid w:val="009C049F"/>
    <w:rsid w:val="009C75F7"/>
    <w:rsid w:val="009F4283"/>
    <w:rsid w:val="009F46F6"/>
    <w:rsid w:val="00A25C65"/>
    <w:rsid w:val="00A4321D"/>
    <w:rsid w:val="00A6583C"/>
    <w:rsid w:val="00A70196"/>
    <w:rsid w:val="00AA009A"/>
    <w:rsid w:val="00AC4619"/>
    <w:rsid w:val="00AC56D8"/>
    <w:rsid w:val="00AE2AB2"/>
    <w:rsid w:val="00AE67FC"/>
    <w:rsid w:val="00AF3062"/>
    <w:rsid w:val="00AF4034"/>
    <w:rsid w:val="00AF58DA"/>
    <w:rsid w:val="00B33581"/>
    <w:rsid w:val="00B90145"/>
    <w:rsid w:val="00B91AA0"/>
    <w:rsid w:val="00BD0E77"/>
    <w:rsid w:val="00C156C2"/>
    <w:rsid w:val="00C311F3"/>
    <w:rsid w:val="00C34C23"/>
    <w:rsid w:val="00C52EC4"/>
    <w:rsid w:val="00C533A2"/>
    <w:rsid w:val="00C537DE"/>
    <w:rsid w:val="00C537E6"/>
    <w:rsid w:val="00C53B1C"/>
    <w:rsid w:val="00C74C27"/>
    <w:rsid w:val="00C774D8"/>
    <w:rsid w:val="00C86BD0"/>
    <w:rsid w:val="00C92711"/>
    <w:rsid w:val="00CA3015"/>
    <w:rsid w:val="00CB14DE"/>
    <w:rsid w:val="00CB22B8"/>
    <w:rsid w:val="00CB7F8F"/>
    <w:rsid w:val="00CD499D"/>
    <w:rsid w:val="00CE0509"/>
    <w:rsid w:val="00CF340C"/>
    <w:rsid w:val="00D10ABC"/>
    <w:rsid w:val="00D2079F"/>
    <w:rsid w:val="00D26FEB"/>
    <w:rsid w:val="00D315B5"/>
    <w:rsid w:val="00D351E1"/>
    <w:rsid w:val="00D65892"/>
    <w:rsid w:val="00DA1D26"/>
    <w:rsid w:val="00DD01B6"/>
    <w:rsid w:val="00DD23DF"/>
    <w:rsid w:val="00DF3C9A"/>
    <w:rsid w:val="00E33E85"/>
    <w:rsid w:val="00E64365"/>
    <w:rsid w:val="00E82ADA"/>
    <w:rsid w:val="00EA35C6"/>
    <w:rsid w:val="00ED4BE0"/>
    <w:rsid w:val="00EE1A58"/>
    <w:rsid w:val="00EE5A63"/>
    <w:rsid w:val="00EE6D22"/>
    <w:rsid w:val="00EF7CD5"/>
    <w:rsid w:val="00F0182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B058E"/>
    <w:rsid w:val="00FD11CD"/>
    <w:rsid w:val="00FE01C6"/>
    <w:rsid w:val="00FE67AB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uiPriority w:val="22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2316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AGT3</cp:lastModifiedBy>
  <cp:revision>15</cp:revision>
  <cp:lastPrinted>2018-09-13T14:50:00Z</cp:lastPrinted>
  <dcterms:created xsi:type="dcterms:W3CDTF">2025-05-08T13:47:00Z</dcterms:created>
  <dcterms:modified xsi:type="dcterms:W3CDTF">2026-05-22T10:08:00Z</dcterms:modified>
</cp:coreProperties>
</file>